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FF" w:rsidRDefault="00E811FF" w:rsidP="00E811FF"/>
    <w:p w:rsidR="00E811FF" w:rsidRDefault="00E811FF" w:rsidP="00E811FF"/>
    <w:p w:rsidR="00E811FF" w:rsidRPr="00A616E0" w:rsidRDefault="00E811FF" w:rsidP="00E811FF">
      <w:pPr>
        <w:jc w:val="both"/>
        <w:rPr>
          <w:bCs/>
        </w:rPr>
      </w:pPr>
    </w:p>
    <w:p w:rsidR="00E811FF" w:rsidRDefault="00E811FF" w:rsidP="00E811FF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C81B72F" wp14:editId="075D508F">
            <wp:simplePos x="0" y="0"/>
            <wp:positionH relativeFrom="column">
              <wp:posOffset>464820</wp:posOffset>
            </wp:positionH>
            <wp:positionV relativeFrom="paragraph">
              <wp:posOffset>13970</wp:posOffset>
            </wp:positionV>
            <wp:extent cx="887095" cy="970915"/>
            <wp:effectExtent l="0" t="0" r="825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Obec Záchlumí</w:t>
      </w:r>
    </w:p>
    <w:p w:rsidR="00E811FF" w:rsidRDefault="00E811FF" w:rsidP="00E811FF">
      <w:pPr>
        <w:jc w:val="center"/>
        <w:rPr>
          <w:sz w:val="28"/>
          <w:szCs w:val="28"/>
        </w:rPr>
      </w:pPr>
      <w:r>
        <w:rPr>
          <w:sz w:val="28"/>
          <w:szCs w:val="28"/>
        </w:rPr>
        <w:t>Zasedání zastupitelstva obce č. 6/2015</w:t>
      </w:r>
    </w:p>
    <w:p w:rsidR="00E811FF" w:rsidRDefault="00E811FF" w:rsidP="00E811FF">
      <w:pPr>
        <w:jc w:val="center"/>
        <w:rPr>
          <w:sz w:val="28"/>
          <w:szCs w:val="28"/>
        </w:rPr>
      </w:pPr>
      <w:r>
        <w:rPr>
          <w:sz w:val="28"/>
          <w:szCs w:val="28"/>
        </w:rPr>
        <w:t>ze dne 16. června 2015</w:t>
      </w:r>
    </w:p>
    <w:p w:rsidR="00E811FF" w:rsidRDefault="00E811FF" w:rsidP="00E811FF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proofErr w:type="gramStart"/>
      <w:r>
        <w:rPr>
          <w:b/>
          <w:i/>
          <w:sz w:val="36"/>
          <w:szCs w:val="36"/>
          <w:u w:val="single"/>
        </w:rPr>
        <w:t>Usnesení  č.</w:t>
      </w:r>
      <w:proofErr w:type="gramEnd"/>
      <w:r>
        <w:rPr>
          <w:b/>
          <w:i/>
          <w:sz w:val="36"/>
          <w:szCs w:val="36"/>
          <w:u w:val="single"/>
        </w:rPr>
        <w:t xml:space="preserve"> 6/2015</w:t>
      </w:r>
    </w:p>
    <w:p w:rsidR="00E811FF" w:rsidRDefault="00E811FF" w:rsidP="00E811FF">
      <w:pPr>
        <w:rPr>
          <w:b/>
          <w:sz w:val="28"/>
          <w:szCs w:val="28"/>
        </w:rPr>
      </w:pPr>
    </w:p>
    <w:p w:rsidR="00E811FF" w:rsidRPr="00AE20B8" w:rsidRDefault="00E811FF" w:rsidP="00E811F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1FF" w:rsidRPr="00AE20B8" w:rsidRDefault="00E811FF" w:rsidP="00E811F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schvaluje: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811FF" w:rsidRDefault="00E811FF" w:rsidP="00E811FF">
      <w:pPr>
        <w:numPr>
          <w:ilvl w:val="0"/>
          <w:numId w:val="1"/>
        </w:num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>Jednání dle navrženého programu zasedání</w:t>
      </w:r>
      <w:r w:rsidRPr="00AE20B8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Účetní závěrku za rok 2014 Základní školy a mateřské školy Záchlumí, příspěvkové organizace</w:t>
      </w:r>
      <w:r>
        <w:t>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Stav svěřeného a vlastního majetku Základní školy a mateřské školy Záchlumí, příspěvkové organizace, včetně soupisů majetku k vyřazení. Všechny seznamy jsou přílohou zápisu.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Účetní závěrku obce Záchlumí za rok 2014 a závěrečný účet obce Záchlumí za rok 2014 bez výhrad</w:t>
      </w:r>
      <w:r>
        <w:t>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Rozpočtové opatření č. 4/2015 (viz příloha zápisu).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Zamítnutí žádosti </w:t>
      </w:r>
      <w:proofErr w:type="spellStart"/>
      <w:r>
        <w:rPr>
          <w:bCs/>
        </w:rPr>
        <w:t>Stodské</w:t>
      </w:r>
      <w:proofErr w:type="spellEnd"/>
      <w:r>
        <w:rPr>
          <w:bCs/>
        </w:rPr>
        <w:t xml:space="preserve"> nemocnice, a.s. o poskytnutí finančního daru.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Zpracování nového </w:t>
      </w:r>
      <w:proofErr w:type="spellStart"/>
      <w:r>
        <w:rPr>
          <w:bCs/>
        </w:rPr>
        <w:t>redesignu</w:t>
      </w:r>
      <w:proofErr w:type="spellEnd"/>
      <w:r>
        <w:rPr>
          <w:bCs/>
        </w:rPr>
        <w:t xml:space="preserve"> internetových stránek obce firmou Galileo </w:t>
      </w:r>
      <w:proofErr w:type="spellStart"/>
      <w:r>
        <w:rPr>
          <w:bCs/>
        </w:rPr>
        <w:t>Corporation</w:t>
      </w:r>
      <w:proofErr w:type="spellEnd"/>
      <w:r>
        <w:rPr>
          <w:bCs/>
        </w:rPr>
        <w:t xml:space="preserve"> s.r.o.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 xml:space="preserve">Místostarostkou obce Záchlumí je paní Radka Štroblová Křížová s účinností od </w:t>
      </w:r>
      <w:proofErr w:type="gramStart"/>
      <w:r>
        <w:rPr>
          <w:bCs/>
        </w:rPr>
        <w:t>1.7.2015</w:t>
      </w:r>
      <w:proofErr w:type="gramEnd"/>
      <w:r>
        <w:rPr>
          <w:bCs/>
        </w:rPr>
        <w:t>.</w:t>
      </w:r>
    </w:p>
    <w:p w:rsidR="00E811FF" w:rsidRPr="005C6260" w:rsidRDefault="00E811FF" w:rsidP="00E811FF">
      <w:pPr>
        <w:numPr>
          <w:ilvl w:val="0"/>
          <w:numId w:val="1"/>
        </w:num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</w:rPr>
        <w:t>Měsíční odměnu místostarostky obce.</w:t>
      </w:r>
    </w:p>
    <w:p w:rsidR="00E811FF" w:rsidRDefault="00E811FF" w:rsidP="00E811FF">
      <w:pPr>
        <w:ind w:left="720"/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1FF" w:rsidRDefault="00E811FF" w:rsidP="00E811F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1FF" w:rsidRPr="00AE20B8" w:rsidRDefault="00E811FF" w:rsidP="00E811F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Zastupitelstvo obce bere na vědomí:</w:t>
      </w:r>
    </w:p>
    <w:p w:rsidR="00E811FF" w:rsidRPr="005C6260" w:rsidRDefault="00E811FF" w:rsidP="00E811F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Kontrolu usnesení č. 5/2015.</w:t>
      </w:r>
      <w:r>
        <w:t xml:space="preserve"> </w:t>
      </w:r>
    </w:p>
    <w:p w:rsidR="00E811FF" w:rsidRDefault="00E811FF" w:rsidP="00E811F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Informaci o nutnosti zpracování průkazu energetické náročnosti budovy (</w:t>
      </w:r>
      <w:proofErr w:type="gramStart"/>
      <w:r>
        <w:rPr>
          <w:bCs/>
        </w:rPr>
        <w:t>PENB)  pro</w:t>
      </w:r>
      <w:proofErr w:type="gramEnd"/>
      <w:r>
        <w:rPr>
          <w:bCs/>
        </w:rPr>
        <w:t xml:space="preserve"> budovy ve vlastnictví obce.</w:t>
      </w:r>
    </w:p>
    <w:p w:rsidR="00E811FF" w:rsidRPr="00326318" w:rsidRDefault="00E811FF" w:rsidP="00E811FF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Schůzi TJ </w:t>
      </w:r>
      <w:proofErr w:type="spellStart"/>
      <w:r>
        <w:rPr>
          <w:bCs/>
        </w:rPr>
        <w:t>MOTORu</w:t>
      </w:r>
      <w:proofErr w:type="spellEnd"/>
      <w:r>
        <w:rPr>
          <w:bCs/>
        </w:rPr>
        <w:t xml:space="preserve"> se zastupiteli.</w:t>
      </w:r>
    </w:p>
    <w:p w:rsidR="00E811FF" w:rsidRDefault="00E811FF" w:rsidP="00E811FF">
      <w:pPr>
        <w:jc w:val="both"/>
      </w:pPr>
    </w:p>
    <w:p w:rsidR="00E811FF" w:rsidRDefault="00E811FF" w:rsidP="00E811FF">
      <w:pPr>
        <w:jc w:val="both"/>
      </w:pPr>
    </w:p>
    <w:p w:rsidR="00E811FF" w:rsidRPr="00AE20B8" w:rsidRDefault="00E811FF" w:rsidP="00E811FF">
      <w:pPr>
        <w:jc w:val="both"/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Zastupitelstvo obce </w:t>
      </w:r>
      <w:r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ukládá</w:t>
      </w:r>
      <w:r w:rsidRPr="00AE20B8">
        <w:rPr>
          <w:rFonts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811FF" w:rsidRDefault="00E811FF" w:rsidP="00E811FF">
      <w:pPr>
        <w:numPr>
          <w:ilvl w:val="0"/>
          <w:numId w:val="3"/>
        </w:numPr>
        <w:jc w:val="both"/>
      </w:pPr>
      <w:r>
        <w:rPr>
          <w:bCs/>
        </w:rPr>
        <w:t>Pověřeným osobám projednání problematiky parkování na místní komunikaci na p. p. č. 256/50.</w:t>
      </w:r>
    </w:p>
    <w:p w:rsidR="00E811FF" w:rsidRDefault="00E811FF" w:rsidP="00E811FF">
      <w:pPr>
        <w:tabs>
          <w:tab w:val="left" w:pos="360"/>
        </w:tabs>
        <w:jc w:val="both"/>
      </w:pPr>
    </w:p>
    <w:p w:rsidR="00E811FF" w:rsidRDefault="00E811FF" w:rsidP="00E811FF">
      <w:pPr>
        <w:tabs>
          <w:tab w:val="left" w:pos="360"/>
        </w:tabs>
        <w:jc w:val="both"/>
      </w:pPr>
    </w:p>
    <w:p w:rsidR="00E811FF" w:rsidRDefault="00E811FF" w:rsidP="00E811FF">
      <w:pPr>
        <w:tabs>
          <w:tab w:val="left" w:pos="360"/>
        </w:tabs>
        <w:jc w:val="both"/>
      </w:pPr>
      <w:r>
        <w:t xml:space="preserve">Vypracováno dne:  </w:t>
      </w:r>
      <w:proofErr w:type="gramStart"/>
      <w:r>
        <w:t>18.6.2015</w:t>
      </w:r>
      <w:proofErr w:type="gramEnd"/>
    </w:p>
    <w:p w:rsidR="00E811FF" w:rsidRDefault="00E811FF" w:rsidP="00E811FF">
      <w:pPr>
        <w:tabs>
          <w:tab w:val="left" w:pos="360"/>
        </w:tabs>
        <w:jc w:val="both"/>
      </w:pPr>
      <w:r>
        <w:t xml:space="preserve">                      </w:t>
      </w:r>
    </w:p>
    <w:p w:rsidR="00E811FF" w:rsidRDefault="00E811FF" w:rsidP="00E811FF">
      <w:pPr>
        <w:tabs>
          <w:tab w:val="left" w:pos="360"/>
        </w:tabs>
        <w:spacing w:before="113"/>
        <w:jc w:val="both"/>
      </w:pPr>
      <w:r>
        <w:t xml:space="preserve">  Starostka:  Šárka Trávníčková</w:t>
      </w:r>
    </w:p>
    <w:p w:rsidR="00E811FF" w:rsidRDefault="00E811FF" w:rsidP="00E811FF">
      <w:pPr>
        <w:tabs>
          <w:tab w:val="left" w:pos="360"/>
        </w:tabs>
        <w:jc w:val="both"/>
      </w:pPr>
    </w:p>
    <w:p w:rsidR="00E811FF" w:rsidRDefault="00E811FF" w:rsidP="00E811FF">
      <w:pP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E811FF" w:rsidRDefault="00E811FF" w:rsidP="00E811F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33679"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Ověřili:</w:t>
      </w: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Radka Štroblová Křížová</w:t>
      </w:r>
    </w:p>
    <w:p w:rsidR="00E811FF" w:rsidRDefault="00E811FF" w:rsidP="00E811FF">
      <w:pPr>
        <w:jc w:val="both"/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11FF" w:rsidRPr="00131146" w:rsidRDefault="00E811FF" w:rsidP="00E811FF">
      <w:pPr>
        <w:jc w:val="both"/>
      </w:pPr>
      <w:r>
        <w:rPr>
          <w:rFonts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Marek Vrzák</w:t>
      </w:r>
    </w:p>
    <w:p w:rsidR="0065156B" w:rsidRDefault="0065156B">
      <w:bookmarkStart w:id="0" w:name="_GoBack"/>
      <w:bookmarkEnd w:id="0"/>
    </w:p>
    <w:sectPr w:rsidR="0065156B" w:rsidSect="007C66D5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F7" w:rsidRDefault="002434F7" w:rsidP="00E811FF">
      <w:r>
        <w:separator/>
      </w:r>
    </w:p>
  </w:endnote>
  <w:endnote w:type="continuationSeparator" w:id="0">
    <w:p w:rsidR="002434F7" w:rsidRDefault="002434F7" w:rsidP="00E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F7" w:rsidRDefault="002434F7" w:rsidP="00E811FF">
      <w:r>
        <w:separator/>
      </w:r>
    </w:p>
  </w:footnote>
  <w:footnote w:type="continuationSeparator" w:id="0">
    <w:p w:rsidR="002434F7" w:rsidRDefault="002434F7" w:rsidP="00E8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1F4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591A7C3D"/>
    <w:multiLevelType w:val="multilevel"/>
    <w:tmpl w:val="48FE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2">
    <w:nsid w:val="7E7C3033"/>
    <w:multiLevelType w:val="multilevel"/>
    <w:tmpl w:val="CCC6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F"/>
    <w:rsid w:val="002434F7"/>
    <w:rsid w:val="0044238F"/>
    <w:rsid w:val="0065156B"/>
    <w:rsid w:val="00E8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81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1F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1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1F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11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811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1F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811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1F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OUZachlumi</dc:creator>
  <cp:lastModifiedBy>OUZachlumi</cp:lastModifiedBy>
  <cp:revision>1</cp:revision>
  <cp:lastPrinted>2015-06-18T08:59:00Z</cp:lastPrinted>
  <dcterms:created xsi:type="dcterms:W3CDTF">2015-06-18T08:58:00Z</dcterms:created>
  <dcterms:modified xsi:type="dcterms:W3CDTF">2015-06-18T09:00:00Z</dcterms:modified>
</cp:coreProperties>
</file>