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C2" w:rsidRDefault="008C3DC2" w:rsidP="008C3DC2">
      <w:pPr>
        <w:spacing w:before="120"/>
        <w:jc w:val="both"/>
      </w:pPr>
    </w:p>
    <w:p w:rsidR="008C3DC2" w:rsidRDefault="008C3DC2" w:rsidP="008C3DC2">
      <w:pPr>
        <w:spacing w:before="120"/>
        <w:jc w:val="both"/>
      </w:pPr>
    </w:p>
    <w:p w:rsidR="008C3DC2" w:rsidRDefault="008C3DC2" w:rsidP="008C3DC2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738CF263" wp14:editId="013BBE99">
            <wp:simplePos x="0" y="0"/>
            <wp:positionH relativeFrom="column">
              <wp:posOffset>464820</wp:posOffset>
            </wp:positionH>
            <wp:positionV relativeFrom="paragraph">
              <wp:posOffset>13970</wp:posOffset>
            </wp:positionV>
            <wp:extent cx="887095" cy="97091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8C3DC2" w:rsidRDefault="008C3DC2" w:rsidP="008C3DC2">
      <w:pPr>
        <w:jc w:val="center"/>
        <w:rPr>
          <w:sz w:val="28"/>
          <w:szCs w:val="28"/>
        </w:rPr>
      </w:pPr>
      <w:r>
        <w:rPr>
          <w:sz w:val="28"/>
          <w:szCs w:val="28"/>
        </w:rPr>
        <w:t>Zasedání zastupitelstva obce č. 30/2014</w:t>
      </w:r>
    </w:p>
    <w:p w:rsidR="008C3DC2" w:rsidRDefault="008C3DC2" w:rsidP="008C3D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 dne 11. </w:t>
      </w:r>
      <w:proofErr w:type="gramStart"/>
      <w:r>
        <w:rPr>
          <w:sz w:val="28"/>
          <w:szCs w:val="28"/>
        </w:rPr>
        <w:t>září  2014</w:t>
      </w:r>
      <w:proofErr w:type="gramEnd"/>
    </w:p>
    <w:p w:rsidR="008C3DC2" w:rsidRDefault="008C3DC2" w:rsidP="008C3DC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30/2014</w:t>
      </w:r>
    </w:p>
    <w:p w:rsidR="008C3DC2" w:rsidRDefault="008C3DC2" w:rsidP="008C3DC2">
      <w:pPr>
        <w:rPr>
          <w:b/>
          <w:sz w:val="28"/>
          <w:szCs w:val="28"/>
        </w:rPr>
      </w:pPr>
    </w:p>
    <w:p w:rsidR="008C3DC2" w:rsidRPr="00AE20B8" w:rsidRDefault="008C3DC2" w:rsidP="008C3DC2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3DC2" w:rsidRPr="00AE20B8" w:rsidRDefault="008C3DC2" w:rsidP="008C3DC2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C3DC2" w:rsidRDefault="008C3DC2" w:rsidP="008C3DC2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C3DC2" w:rsidRPr="0011368F" w:rsidRDefault="008C3DC2" w:rsidP="008C3DC2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0266">
        <w:t>Obecně závaznou vyhlášku</w:t>
      </w:r>
      <w:r>
        <w:t xml:space="preserve"> č. 4/2014, o místním poplatku ze psů. </w:t>
      </w:r>
      <w:r w:rsidRPr="000C0266">
        <w:t xml:space="preserve">Obecně závaznou </w:t>
      </w:r>
      <w:proofErr w:type="gramStart"/>
      <w:r w:rsidRPr="000C0266">
        <w:t>vyhlášku</w:t>
      </w:r>
      <w:r>
        <w:t xml:space="preserve">  č.</w:t>
      </w:r>
      <w:proofErr w:type="gramEnd"/>
      <w:r>
        <w:t xml:space="preserve"> 5/2014, o místním poplatku za lázeňský nebo rekreační pobyt. </w:t>
      </w:r>
      <w:r w:rsidRPr="000C0266">
        <w:t xml:space="preserve">Obecně závaznou </w:t>
      </w:r>
      <w:proofErr w:type="gramStart"/>
      <w:r w:rsidRPr="000C0266">
        <w:t>vyhlášku</w:t>
      </w:r>
      <w:r>
        <w:t xml:space="preserve">  č.</w:t>
      </w:r>
      <w:proofErr w:type="gramEnd"/>
      <w:r>
        <w:t xml:space="preserve"> 6/2014, o místním poplatku za užívání veřejného prostranství. </w:t>
      </w:r>
      <w:r w:rsidRPr="000C0266">
        <w:t xml:space="preserve">Obecně závaznou </w:t>
      </w:r>
      <w:proofErr w:type="gramStart"/>
      <w:r w:rsidRPr="000C0266">
        <w:t>vyhlášku</w:t>
      </w:r>
      <w:r>
        <w:t xml:space="preserve">  č.</w:t>
      </w:r>
      <w:proofErr w:type="gramEnd"/>
      <w:r>
        <w:t xml:space="preserve"> 7/2014, o poplatku za komunální odpad.</w:t>
      </w:r>
    </w:p>
    <w:p w:rsidR="008C3DC2" w:rsidRPr="0011368F" w:rsidRDefault="008C3DC2" w:rsidP="008C3DC2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Dodatek č. 1/2014 Smlouvy o pronájmu a provozování veřejného vodovodu, kanalizace a ČOV v obci Záchlumí ze dne </w:t>
      </w:r>
      <w:proofErr w:type="gramStart"/>
      <w:r>
        <w:t>31.12.2003</w:t>
      </w:r>
      <w:proofErr w:type="gramEnd"/>
      <w:r>
        <w:t>, ve znění pozdějších dodatků, s firmou ČEVAK a.s., České Budějovice.</w:t>
      </w:r>
    </w:p>
    <w:p w:rsidR="008C3DC2" w:rsidRPr="0011368F" w:rsidRDefault="008C3DC2" w:rsidP="008C3DC2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Prodej pozemku p. č. 273/1 po částech a v souladu s podmínkami uvedenými v tomto zápisu. </w:t>
      </w:r>
      <w:proofErr w:type="gramStart"/>
      <w:r w:rsidRPr="00A71F21">
        <w:t>při</w:t>
      </w:r>
      <w:proofErr w:type="gramEnd"/>
      <w:r w:rsidRPr="00A71F21">
        <w:t xml:space="preserve"> prodeji částí p. p. č. 273/1</w:t>
      </w:r>
      <w:r>
        <w:rPr>
          <w:b/>
        </w:rPr>
        <w:t xml:space="preserve"> </w:t>
      </w:r>
      <w:r>
        <w:t>Kupní smlouvy č. 2/2014, 3/2014 a 4/2014 (viz zápis).</w:t>
      </w:r>
    </w:p>
    <w:p w:rsidR="008C3DC2" w:rsidRPr="0011368F" w:rsidRDefault="008C3DC2" w:rsidP="008C3DC2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Rozpočtové opatření č. 9/2014 (viz příloha zápisu).</w:t>
      </w:r>
    </w:p>
    <w:p w:rsidR="008C3DC2" w:rsidRPr="0011368F" w:rsidRDefault="008C3DC2" w:rsidP="008C3DC2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Uzavření </w:t>
      </w:r>
      <w:r w:rsidRPr="000C0266">
        <w:rPr>
          <w:b/>
        </w:rPr>
        <w:t xml:space="preserve"> </w:t>
      </w:r>
      <w:r>
        <w:t xml:space="preserve">Dodatku č. 1 ke kupní smlouvě ze dne </w:t>
      </w:r>
      <w:proofErr w:type="gramStart"/>
      <w:r>
        <w:t>25.11.2010</w:t>
      </w:r>
      <w:proofErr w:type="gramEnd"/>
      <w:r>
        <w:t xml:space="preserve"> s firmou STOREAL, a.s., Dolní Břežany</w:t>
      </w:r>
      <w:r>
        <w:rPr>
          <w:bCs/>
        </w:rPr>
        <w:t>.</w:t>
      </w:r>
    </w:p>
    <w:p w:rsidR="008C3DC2" w:rsidRPr="0011368F" w:rsidRDefault="008C3DC2" w:rsidP="008C3DC2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t xml:space="preserve">Uzavření </w:t>
      </w:r>
      <w:r w:rsidRPr="000C0266">
        <w:rPr>
          <w:b/>
        </w:rPr>
        <w:t xml:space="preserve"> </w:t>
      </w:r>
      <w:r>
        <w:t>Smlouvy</w:t>
      </w:r>
      <w:proofErr w:type="gramEnd"/>
      <w:r>
        <w:t xml:space="preserve"> o uzavření budoucí smlouvy o zřízení věcného břemene – služebnosti a smlouvu o právu provést stavbu č. IV-12-0009553/VB1 „Záchlumí, SO 38 RD, </w:t>
      </w:r>
      <w:proofErr w:type="spellStart"/>
      <w:r>
        <w:t>kVN+NN,TS</w:t>
      </w:r>
      <w:proofErr w:type="spellEnd"/>
      <w:r>
        <w:t>“ s firmou ČEZ Distribuce, a.s., Děčín.</w:t>
      </w:r>
    </w:p>
    <w:p w:rsidR="008C3DC2" w:rsidRDefault="008C3DC2" w:rsidP="008C3DC2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Vytvoření 1,125 nových pracovních míst pro obec Záchlumí v souladu s požadavky dotace Programu rozvoje venkova na projekt „Zlepšení občanského vybavení obce rekonstrukcí chátrajícího objektu na multifunkční dům“ (viz zápis).</w:t>
      </w:r>
    </w:p>
    <w:p w:rsidR="008C3DC2" w:rsidRDefault="008C3DC2" w:rsidP="008C3DC2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3DC2" w:rsidRDefault="008C3DC2" w:rsidP="008C3DC2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3DC2" w:rsidRPr="00AE20B8" w:rsidRDefault="008C3DC2" w:rsidP="008C3DC2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8C3DC2" w:rsidRDefault="008C3DC2" w:rsidP="008C3DC2">
      <w:pPr>
        <w:pStyle w:val="Odstavecseseznamem"/>
        <w:numPr>
          <w:ilvl w:val="0"/>
          <w:numId w:val="2"/>
        </w:numPr>
      </w:pPr>
      <w:r>
        <w:t>Kontrolu usnesení.</w:t>
      </w:r>
    </w:p>
    <w:p w:rsidR="008C3DC2" w:rsidRPr="0011368F" w:rsidRDefault="008C3DC2" w:rsidP="008C3DC2">
      <w:pPr>
        <w:pStyle w:val="Odstavecseseznamem"/>
        <w:numPr>
          <w:ilvl w:val="0"/>
          <w:numId w:val="2"/>
        </w:numPr>
        <w:rPr>
          <w:bCs/>
        </w:rPr>
      </w:pPr>
      <w:r>
        <w:t>Nově vydaný Řád veřejného pohřebiště.</w:t>
      </w:r>
      <w:r w:rsidRPr="00951596">
        <w:t xml:space="preserve"> </w:t>
      </w:r>
      <w:r>
        <w:t xml:space="preserve"> </w:t>
      </w:r>
    </w:p>
    <w:p w:rsidR="008C3DC2" w:rsidRPr="0011368F" w:rsidRDefault="008C3DC2" w:rsidP="008C3DC2">
      <w:pPr>
        <w:pStyle w:val="Odstavecseseznamem"/>
        <w:numPr>
          <w:ilvl w:val="0"/>
          <w:numId w:val="2"/>
        </w:numPr>
        <w:rPr>
          <w:bCs/>
        </w:rPr>
      </w:pPr>
      <w:r>
        <w:t>Rozpočtové opatření č. 7/2014 a 8/2014 (viz příloha zápisu).</w:t>
      </w:r>
      <w:r w:rsidRPr="00951596">
        <w:t xml:space="preserve"> </w:t>
      </w:r>
    </w:p>
    <w:p w:rsidR="008C3DC2" w:rsidRPr="0011368F" w:rsidRDefault="008C3DC2" w:rsidP="008C3DC2">
      <w:pPr>
        <w:pStyle w:val="Odstavecseseznamem"/>
        <w:numPr>
          <w:ilvl w:val="0"/>
          <w:numId w:val="2"/>
        </w:numPr>
        <w:rPr>
          <w:bCs/>
        </w:rPr>
      </w:pPr>
      <w:r>
        <w:t>Ukončení práce kronikářky obce k </w:t>
      </w:r>
      <w:proofErr w:type="gramStart"/>
      <w:r>
        <w:t>31.12.2014</w:t>
      </w:r>
      <w:proofErr w:type="gramEnd"/>
      <w:r>
        <w:t>.</w:t>
      </w:r>
      <w:r w:rsidRPr="00951596">
        <w:t xml:space="preserve"> </w:t>
      </w:r>
      <w:r>
        <w:t xml:space="preserve">  </w:t>
      </w:r>
    </w:p>
    <w:p w:rsidR="008C3DC2" w:rsidRPr="0011368F" w:rsidRDefault="008C3DC2" w:rsidP="008C3DC2">
      <w:pPr>
        <w:rPr>
          <w:bCs/>
        </w:rPr>
      </w:pPr>
    </w:p>
    <w:p w:rsidR="008C3DC2" w:rsidRDefault="008C3DC2" w:rsidP="008C3DC2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18.9.2014</w:t>
      </w:r>
      <w:proofErr w:type="gramEnd"/>
    </w:p>
    <w:p w:rsidR="008C3DC2" w:rsidRDefault="008C3DC2" w:rsidP="008C3DC2">
      <w:pPr>
        <w:tabs>
          <w:tab w:val="left" w:pos="360"/>
        </w:tabs>
        <w:jc w:val="both"/>
      </w:pPr>
      <w:r>
        <w:t xml:space="preserve">                      </w:t>
      </w:r>
    </w:p>
    <w:p w:rsidR="008C3DC2" w:rsidRDefault="008C3DC2" w:rsidP="008C3DC2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8C3DC2" w:rsidRDefault="008C3DC2" w:rsidP="008C3DC2">
      <w:pPr>
        <w:tabs>
          <w:tab w:val="left" w:pos="360"/>
        </w:tabs>
        <w:jc w:val="both"/>
      </w:pPr>
    </w:p>
    <w:p w:rsidR="008C3DC2" w:rsidRDefault="008C3DC2" w:rsidP="008C3DC2">
      <w:pPr>
        <w:spacing w:before="120"/>
        <w:jc w:val="both"/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proofErr w:type="spellStart"/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Ověřili</w:t>
      </w:r>
      <w:proofErr w:type="spellEnd"/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Dagmar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Bocanová</w:t>
      </w:r>
      <w:proofErr w:type="spellEnd"/>
    </w:p>
    <w:p w:rsidR="008C3DC2" w:rsidRDefault="008C3DC2" w:rsidP="008C3DC2">
      <w:pPr>
        <w:spacing w:before="120"/>
        <w:jc w:val="both"/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3DC2" w:rsidRPr="00256D57" w:rsidRDefault="008C3DC2" w:rsidP="008C3DC2">
      <w:pPr>
        <w:spacing w:before="120"/>
        <w:jc w:val="both"/>
      </w:pPr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František</w:t>
      </w:r>
      <w:proofErr w:type="spellEnd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Štrobl</w:t>
      </w:r>
      <w:proofErr w:type="spellEnd"/>
    </w:p>
    <w:p w:rsidR="0065156B" w:rsidRDefault="0065156B">
      <w:bookmarkStart w:id="0" w:name="_GoBack"/>
      <w:bookmarkEnd w:id="0"/>
    </w:p>
    <w:sectPr w:rsidR="0065156B" w:rsidSect="0011368F">
      <w:footerReference w:type="default" r:id="rId7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192277"/>
      <w:docPartObj>
        <w:docPartGallery w:val="Page Numbers (Bottom of Page)"/>
        <w:docPartUnique/>
      </w:docPartObj>
    </w:sdtPr>
    <w:sdtEndPr/>
    <w:sdtContent>
      <w:p w:rsidR="0011368F" w:rsidRDefault="008C3DC2">
        <w:pPr>
          <w:pStyle w:val="Zpat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368F" w:rsidRDefault="008C3DC2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51334891"/>
    <w:multiLevelType w:val="hybridMultilevel"/>
    <w:tmpl w:val="65C26060"/>
    <w:lvl w:ilvl="0" w:tplc="27348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C2"/>
    <w:rsid w:val="0044238F"/>
    <w:rsid w:val="0065156B"/>
    <w:rsid w:val="008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D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DC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C3D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C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D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DC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C3D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C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1</cp:revision>
  <cp:lastPrinted>2014-09-23T12:13:00Z</cp:lastPrinted>
  <dcterms:created xsi:type="dcterms:W3CDTF">2014-09-23T12:12:00Z</dcterms:created>
  <dcterms:modified xsi:type="dcterms:W3CDTF">2014-09-23T12:13:00Z</dcterms:modified>
</cp:coreProperties>
</file>