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79" w:rsidRDefault="00205279" w:rsidP="00205279">
      <w:pPr>
        <w:jc w:val="center"/>
        <w:rPr>
          <w:b/>
          <w:i/>
          <w:sz w:val="32"/>
          <w:szCs w:val="32"/>
          <w:u w:val="single"/>
        </w:rPr>
      </w:pPr>
    </w:p>
    <w:p w:rsidR="00205279" w:rsidRDefault="00205279" w:rsidP="00205279">
      <w:pPr>
        <w:jc w:val="center"/>
        <w:rPr>
          <w:b/>
          <w:i/>
          <w:sz w:val="32"/>
          <w:szCs w:val="32"/>
          <w:u w:val="single"/>
        </w:rPr>
      </w:pPr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 wp14:anchorId="1CB1D78D" wp14:editId="6DA6FBC2">
            <wp:simplePos x="0" y="0"/>
            <wp:positionH relativeFrom="column">
              <wp:posOffset>464820</wp:posOffset>
            </wp:positionH>
            <wp:positionV relativeFrom="paragraph">
              <wp:posOffset>13970</wp:posOffset>
            </wp:positionV>
            <wp:extent cx="887095" cy="970915"/>
            <wp:effectExtent l="0" t="0" r="8255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970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32"/>
          <w:szCs w:val="32"/>
          <w:u w:val="single"/>
        </w:rPr>
        <w:t>Obec Záchlumí</w:t>
      </w:r>
    </w:p>
    <w:p w:rsidR="00205279" w:rsidRDefault="00205279" w:rsidP="00205279">
      <w:pPr>
        <w:jc w:val="center"/>
        <w:rPr>
          <w:sz w:val="28"/>
          <w:szCs w:val="28"/>
        </w:rPr>
      </w:pPr>
      <w:r>
        <w:rPr>
          <w:sz w:val="28"/>
          <w:szCs w:val="28"/>
        </w:rPr>
        <w:t>Zasedání zastupitelstva obce č. 29/2014</w:t>
      </w:r>
    </w:p>
    <w:p w:rsidR="00205279" w:rsidRDefault="00205279" w:rsidP="002052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ze dne 17. </w:t>
      </w:r>
      <w:proofErr w:type="gramStart"/>
      <w:r>
        <w:rPr>
          <w:sz w:val="28"/>
          <w:szCs w:val="28"/>
        </w:rPr>
        <w:t>července  2014</w:t>
      </w:r>
      <w:proofErr w:type="gramEnd"/>
    </w:p>
    <w:p w:rsidR="00205279" w:rsidRDefault="00205279" w:rsidP="00205279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 </w:t>
      </w:r>
      <w:proofErr w:type="gramStart"/>
      <w:r>
        <w:rPr>
          <w:b/>
          <w:i/>
          <w:sz w:val="36"/>
          <w:szCs w:val="36"/>
          <w:u w:val="single"/>
        </w:rPr>
        <w:t>Usnesení  č.</w:t>
      </w:r>
      <w:proofErr w:type="gramEnd"/>
      <w:r>
        <w:rPr>
          <w:b/>
          <w:i/>
          <w:sz w:val="36"/>
          <w:szCs w:val="36"/>
          <w:u w:val="single"/>
        </w:rPr>
        <w:t xml:space="preserve"> 29/2014</w:t>
      </w:r>
    </w:p>
    <w:p w:rsidR="00205279" w:rsidRDefault="00205279" w:rsidP="00205279">
      <w:pPr>
        <w:rPr>
          <w:b/>
          <w:sz w:val="28"/>
          <w:szCs w:val="28"/>
        </w:rPr>
      </w:pPr>
    </w:p>
    <w:p w:rsidR="00205279" w:rsidRPr="00AE20B8" w:rsidRDefault="00205279" w:rsidP="00205279">
      <w:p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05279" w:rsidRPr="00AE20B8" w:rsidRDefault="00205279" w:rsidP="00205279">
      <w:p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20B8"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Zastupitelstvo obce schvaluje:</w:t>
      </w:r>
      <w:r w:rsidRPr="00AE20B8"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205279" w:rsidRDefault="00205279" w:rsidP="00205279">
      <w:pPr>
        <w:numPr>
          <w:ilvl w:val="0"/>
          <w:numId w:val="1"/>
        </w:num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Jednání dle navrženého programu zasedání</w:t>
      </w:r>
      <w:r w:rsidRPr="00AE20B8"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205279" w:rsidRPr="000E7C62" w:rsidRDefault="00205279" w:rsidP="00205279">
      <w:pPr>
        <w:numPr>
          <w:ilvl w:val="0"/>
          <w:numId w:val="1"/>
        </w:numPr>
        <w:jc w:val="both"/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Počet zastupitelů pro další volební období se nemění, </w:t>
      </w:r>
      <w:proofErr w:type="gramStart"/>
      <w:r>
        <w:t>tzn. zůstává</w:t>
      </w:r>
      <w:proofErr w:type="gramEnd"/>
      <w:r>
        <w:t xml:space="preserve"> počet 9.</w:t>
      </w:r>
    </w:p>
    <w:p w:rsidR="00205279" w:rsidRPr="000E7C62" w:rsidRDefault="00205279" w:rsidP="00205279">
      <w:pPr>
        <w:numPr>
          <w:ilvl w:val="0"/>
          <w:numId w:val="1"/>
        </w:numPr>
        <w:jc w:val="both"/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Obecně závaznou vyhlášku č. 1/2014, kterou se zrušuje OZV č. 1/2002, Řád veřejného pohřebiště.</w:t>
      </w:r>
    </w:p>
    <w:p w:rsidR="00205279" w:rsidRPr="000E7C62" w:rsidRDefault="00205279" w:rsidP="00205279">
      <w:pPr>
        <w:numPr>
          <w:ilvl w:val="0"/>
          <w:numId w:val="1"/>
        </w:numPr>
        <w:jc w:val="both"/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Obecně závaznou vyhlášku č.2/2014, o stanovení systému shromažďování, sběru, přepravy, třídění, využívání a odstraňování komunálních odpadů a nakládání se stavebním odpadem na území obce Záchlumí.</w:t>
      </w:r>
    </w:p>
    <w:p w:rsidR="00205279" w:rsidRPr="000E7C62" w:rsidRDefault="00205279" w:rsidP="00205279">
      <w:pPr>
        <w:numPr>
          <w:ilvl w:val="0"/>
          <w:numId w:val="1"/>
        </w:numPr>
        <w:jc w:val="both"/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Obecně závaznou vyhlášku č. 3/2014, kterou se zrušuje obecně závazná vyhláška č. 1/1998, o místním poplatku za provozovaný výherní přístroj.</w:t>
      </w:r>
    </w:p>
    <w:p w:rsidR="00205279" w:rsidRPr="00FA0C40" w:rsidRDefault="00205279" w:rsidP="00205279">
      <w:pPr>
        <w:numPr>
          <w:ilvl w:val="0"/>
          <w:numId w:val="1"/>
        </w:numPr>
        <w:jc w:val="both"/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Záměr k prodeji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273/1, a to po částech, které budou děleny v souladu se sousedními pozemky (s ohledem na vlastníky).</w:t>
      </w:r>
    </w:p>
    <w:p w:rsidR="00205279" w:rsidRPr="000E7C62" w:rsidRDefault="00205279" w:rsidP="00205279">
      <w:pPr>
        <w:numPr>
          <w:ilvl w:val="0"/>
          <w:numId w:val="1"/>
        </w:numPr>
        <w:jc w:val="both"/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Bezúplatné nabytí části pozemku p. č. 266/1, který byl geometrickým plánem č. 257-278/2013 oddělen jako pozemek p. č. 266/4 </w:t>
      </w:r>
      <w:r>
        <w:rPr>
          <w:bCs/>
        </w:rPr>
        <w:t>– ostatní plocha, ostatní komunikace o výměře 31 m2, od Plzeňského kraje, Škroupova 1760/18, Plzeň.</w:t>
      </w:r>
    </w:p>
    <w:p w:rsidR="00205279" w:rsidRPr="00253F38" w:rsidRDefault="00205279" w:rsidP="00205279">
      <w:pPr>
        <w:numPr>
          <w:ilvl w:val="0"/>
          <w:numId w:val="1"/>
        </w:numPr>
        <w:jc w:val="both"/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Záměr uzavřít dodatek ke </w:t>
      </w:r>
      <w:r>
        <w:rPr>
          <w:bCs/>
        </w:rPr>
        <w:t xml:space="preserve">Smlouvě o pronájmu a provozování veřejného vodovodu, kanalizace a ČOV obce Záchlumí ze dne </w:t>
      </w:r>
      <w:proofErr w:type="gramStart"/>
      <w:r>
        <w:rPr>
          <w:bCs/>
        </w:rPr>
        <w:t>31.12.2003</w:t>
      </w:r>
      <w:proofErr w:type="gramEnd"/>
      <w:r>
        <w:rPr>
          <w:bCs/>
        </w:rPr>
        <w:t xml:space="preserve">, s firmou ČEVAK a.s., České Budějovice. </w:t>
      </w:r>
      <w:r>
        <w:t xml:space="preserve"> </w:t>
      </w:r>
    </w:p>
    <w:p w:rsidR="00205279" w:rsidRPr="00253F38" w:rsidRDefault="00205279" w:rsidP="00205279">
      <w:pPr>
        <w:numPr>
          <w:ilvl w:val="0"/>
          <w:numId w:val="1"/>
        </w:numPr>
        <w:jc w:val="both"/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Poskytnutí finančního daru ve výši 15.000 Kč </w:t>
      </w:r>
      <w:proofErr w:type="spellStart"/>
      <w:r>
        <w:t>Stodské</w:t>
      </w:r>
      <w:proofErr w:type="spellEnd"/>
      <w:r>
        <w:t xml:space="preserve"> nemocnici a.s., Hradecká 600, Stod</w:t>
      </w:r>
      <w:r>
        <w:rPr>
          <w:bCs/>
        </w:rPr>
        <w:t xml:space="preserve">, na pořízení 3D ultrazvuku pro gynekologické oddělení. </w:t>
      </w:r>
      <w:r>
        <w:t xml:space="preserve"> </w:t>
      </w:r>
    </w:p>
    <w:p w:rsidR="00205279" w:rsidRPr="00253F38" w:rsidRDefault="00205279" w:rsidP="00205279">
      <w:pPr>
        <w:numPr>
          <w:ilvl w:val="0"/>
          <w:numId w:val="1"/>
        </w:numPr>
        <w:jc w:val="both"/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Podporu Jihlavské výzvy.</w:t>
      </w:r>
    </w:p>
    <w:p w:rsidR="00205279" w:rsidRPr="00253F38" w:rsidRDefault="00205279" w:rsidP="00205279">
      <w:pPr>
        <w:numPr>
          <w:ilvl w:val="0"/>
          <w:numId w:val="1"/>
        </w:numPr>
        <w:jc w:val="both"/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Uzavřít Smlouvu o spolupráci s firmou Seznam.cz, a.s., Radlická 3294/10, 150 00 Praha 5.</w:t>
      </w:r>
    </w:p>
    <w:p w:rsidR="00205279" w:rsidRDefault="00205279" w:rsidP="00205279">
      <w:pPr>
        <w:jc w:val="both"/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05279" w:rsidRDefault="00205279" w:rsidP="00205279">
      <w:pPr>
        <w:jc w:val="both"/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05279" w:rsidRPr="00AE20B8" w:rsidRDefault="00205279" w:rsidP="00205279">
      <w:pPr>
        <w:jc w:val="both"/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20B8"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Zastupitelstvo obce </w:t>
      </w:r>
      <w:r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neschvaluje</w:t>
      </w:r>
      <w:r w:rsidRPr="00AE20B8"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9D518E" w:rsidRPr="009D518E" w:rsidRDefault="00205279" w:rsidP="00205279">
      <w:pPr>
        <w:pStyle w:val="Odstavecseseznamem"/>
        <w:numPr>
          <w:ilvl w:val="0"/>
          <w:numId w:val="2"/>
        </w:numPr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Záměr k prodeji pozemku p. č. 301 (zahrada u domu </w:t>
      </w:r>
      <w:proofErr w:type="gramStart"/>
      <w:r>
        <w:t>č.p.</w:t>
      </w:r>
      <w:proofErr w:type="gramEnd"/>
      <w:r>
        <w:t xml:space="preserve"> 14).</w:t>
      </w:r>
      <w:r>
        <w:rPr>
          <w:bCs/>
        </w:rPr>
        <w:t xml:space="preserve"> </w:t>
      </w:r>
    </w:p>
    <w:p w:rsidR="009D518E" w:rsidRDefault="009D518E" w:rsidP="009D518E">
      <w:pPr>
        <w:pStyle w:val="Odstavecseseznamem"/>
        <w:numPr>
          <w:ilvl w:val="0"/>
          <w:numId w:val="2"/>
        </w:numPr>
        <w:jc w:val="both"/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Záměr prodeje pozemku p.</w:t>
      </w:r>
      <w:r>
        <w:t xml:space="preserve"> </w:t>
      </w:r>
      <w:bookmarkStart w:id="0" w:name="_GoBack"/>
      <w:bookmarkEnd w:id="0"/>
      <w:r>
        <w:t>č. 209/34</w:t>
      </w:r>
    </w:p>
    <w:p w:rsidR="00205279" w:rsidRDefault="00205279" w:rsidP="00205279">
      <w:pPr>
        <w:jc w:val="both"/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05279" w:rsidRPr="00AE20B8" w:rsidRDefault="00205279" w:rsidP="00205279">
      <w:pPr>
        <w:jc w:val="both"/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20B8"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Zastupitelstvo obce bere na vědomí:</w:t>
      </w:r>
    </w:p>
    <w:p w:rsidR="00205279" w:rsidRDefault="00205279" w:rsidP="00205279">
      <w:pPr>
        <w:pStyle w:val="Odstavecseseznamem"/>
        <w:numPr>
          <w:ilvl w:val="0"/>
          <w:numId w:val="3"/>
        </w:numPr>
      </w:pPr>
      <w:r>
        <w:t>Kontrolu usnesení.</w:t>
      </w:r>
    </w:p>
    <w:p w:rsidR="00205279" w:rsidRDefault="00205279" w:rsidP="00205279">
      <w:pPr>
        <w:pStyle w:val="Odstavecseseznamem"/>
        <w:numPr>
          <w:ilvl w:val="0"/>
          <w:numId w:val="3"/>
        </w:numPr>
        <w:rPr>
          <w:bCs/>
        </w:rPr>
      </w:pPr>
      <w:r>
        <w:rPr>
          <w:bCs/>
        </w:rPr>
        <w:t>Rozpočtové opatření č. 6/2014 (viz příloha zápisu).</w:t>
      </w:r>
    </w:p>
    <w:p w:rsidR="00205279" w:rsidRPr="001729A6" w:rsidRDefault="00205279" w:rsidP="00205279">
      <w:pPr>
        <w:pStyle w:val="Odstavecseseznamem"/>
        <w:numPr>
          <w:ilvl w:val="0"/>
          <w:numId w:val="3"/>
        </w:numPr>
        <w:rPr>
          <w:bCs/>
        </w:rPr>
      </w:pPr>
      <w:r>
        <w:rPr>
          <w:bCs/>
        </w:rPr>
        <w:t>Směrnici č.1/2014, o schvalování účetních závěrek účetní jednotky obce Záchlumí.</w:t>
      </w:r>
    </w:p>
    <w:p w:rsidR="00205279" w:rsidRPr="00214302" w:rsidRDefault="00205279" w:rsidP="00205279">
      <w:pPr>
        <w:rPr>
          <w:bCs/>
        </w:rPr>
      </w:pPr>
    </w:p>
    <w:p w:rsidR="00205279" w:rsidRDefault="00205279" w:rsidP="00205279">
      <w:pPr>
        <w:tabs>
          <w:tab w:val="left" w:pos="360"/>
        </w:tabs>
        <w:jc w:val="both"/>
      </w:pPr>
      <w:r>
        <w:t xml:space="preserve">Vypracováno dne:  </w:t>
      </w:r>
      <w:proofErr w:type="gramStart"/>
      <w:r>
        <w:t>21.7.2014</w:t>
      </w:r>
      <w:proofErr w:type="gramEnd"/>
    </w:p>
    <w:p w:rsidR="00205279" w:rsidRDefault="00205279" w:rsidP="00205279">
      <w:pPr>
        <w:tabs>
          <w:tab w:val="left" w:pos="360"/>
        </w:tabs>
        <w:jc w:val="both"/>
      </w:pPr>
      <w:r>
        <w:t xml:space="preserve">                      </w:t>
      </w:r>
    </w:p>
    <w:p w:rsidR="00205279" w:rsidRDefault="00205279" w:rsidP="00205279">
      <w:pPr>
        <w:tabs>
          <w:tab w:val="left" w:pos="360"/>
        </w:tabs>
        <w:spacing w:before="113"/>
        <w:jc w:val="both"/>
      </w:pPr>
      <w:r>
        <w:t xml:space="preserve">  Starostka:  Šárka Trávníčková</w:t>
      </w:r>
    </w:p>
    <w:p w:rsidR="00205279" w:rsidRDefault="00205279" w:rsidP="00205279">
      <w:pPr>
        <w:tabs>
          <w:tab w:val="left" w:pos="360"/>
        </w:tabs>
        <w:jc w:val="both"/>
      </w:pPr>
    </w:p>
    <w:p w:rsidR="00205279" w:rsidRDefault="00205279" w:rsidP="00205279">
      <w:pPr>
        <w:jc w:val="both"/>
        <w:rPr>
          <w:rFonts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20B8">
        <w:rPr>
          <w:rFonts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proofErr w:type="spellStart"/>
      <w:r w:rsidRPr="00AE20B8">
        <w:rPr>
          <w:rFonts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Ověřili</w:t>
      </w:r>
      <w:proofErr w:type="spellEnd"/>
      <w:r w:rsidRPr="00AE20B8">
        <w:rPr>
          <w:rFonts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>
        <w:rPr>
          <w:rFonts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proofErr w:type="spellStart"/>
      <w:r>
        <w:rPr>
          <w:rFonts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Radka</w:t>
      </w:r>
      <w:proofErr w:type="spellEnd"/>
      <w:r>
        <w:rPr>
          <w:rFonts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rFonts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Křížová</w:t>
      </w:r>
      <w:proofErr w:type="spellEnd"/>
    </w:p>
    <w:p w:rsidR="00205279" w:rsidRDefault="00205279" w:rsidP="00205279">
      <w:pPr>
        <w:jc w:val="both"/>
        <w:rPr>
          <w:rFonts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05279" w:rsidRDefault="00205279" w:rsidP="00205279">
      <w:pPr>
        <w:jc w:val="both"/>
        <w:rPr>
          <w:rFonts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05279" w:rsidRPr="009908B1" w:rsidRDefault="00205279" w:rsidP="00205279">
      <w:pPr>
        <w:jc w:val="both"/>
      </w:pPr>
      <w:r>
        <w:rPr>
          <w:rFonts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</w:t>
      </w:r>
      <w:proofErr w:type="spellStart"/>
      <w:r>
        <w:rPr>
          <w:rFonts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František</w:t>
      </w:r>
      <w:proofErr w:type="spellEnd"/>
      <w:r>
        <w:rPr>
          <w:rFonts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rFonts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Vrzák</w:t>
      </w:r>
      <w:proofErr w:type="spellEnd"/>
    </w:p>
    <w:p w:rsidR="0065156B" w:rsidRDefault="0065156B"/>
    <w:sectPr w:rsidR="0065156B" w:rsidSect="00FA0C40">
      <w:footerReference w:type="default" r:id="rId9"/>
      <w:pgSz w:w="11906" w:h="16838"/>
      <w:pgMar w:top="720" w:right="720" w:bottom="720" w:left="720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488" w:rsidRDefault="00510488">
      <w:r>
        <w:separator/>
      </w:r>
    </w:p>
  </w:endnote>
  <w:endnote w:type="continuationSeparator" w:id="0">
    <w:p w:rsidR="00510488" w:rsidRDefault="00510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40" w:rsidRDefault="005104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488" w:rsidRDefault="00510488">
      <w:r>
        <w:separator/>
      </w:r>
    </w:p>
  </w:footnote>
  <w:footnote w:type="continuationSeparator" w:id="0">
    <w:p w:rsidR="00510488" w:rsidRDefault="00510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1F4D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">
    <w:nsid w:val="0D9E1E3D"/>
    <w:multiLevelType w:val="hybridMultilevel"/>
    <w:tmpl w:val="44F268C0"/>
    <w:lvl w:ilvl="0" w:tplc="146E142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34891"/>
    <w:multiLevelType w:val="hybridMultilevel"/>
    <w:tmpl w:val="65C26060"/>
    <w:lvl w:ilvl="0" w:tplc="273483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79"/>
    <w:rsid w:val="00205279"/>
    <w:rsid w:val="0044238F"/>
    <w:rsid w:val="00510488"/>
    <w:rsid w:val="0065156B"/>
    <w:rsid w:val="009D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527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5279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2052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5279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527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5279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2052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5279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OUZachlumi</dc:creator>
  <cp:lastModifiedBy>OUZachlumi</cp:lastModifiedBy>
  <cp:revision>3</cp:revision>
  <cp:lastPrinted>2014-07-21T13:05:00Z</cp:lastPrinted>
  <dcterms:created xsi:type="dcterms:W3CDTF">2014-07-21T13:04:00Z</dcterms:created>
  <dcterms:modified xsi:type="dcterms:W3CDTF">2014-07-29T07:18:00Z</dcterms:modified>
</cp:coreProperties>
</file>